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B89" w:rsidRPr="008904D9" w:rsidRDefault="008904D9" w:rsidP="000C3BC0">
      <w:pPr>
        <w:pStyle w:val="Nadpis3"/>
        <w:rPr>
          <w:sz w:val="24"/>
        </w:rPr>
      </w:pPr>
      <w:r>
        <w:rPr>
          <w:sz w:val="24"/>
        </w:rPr>
        <w:t>Výrobek</w:t>
      </w:r>
      <w:r w:rsidR="00C32B89" w:rsidRPr="0084004A">
        <w:rPr>
          <w:sz w:val="24"/>
        </w:rPr>
        <w:t xml:space="preserve">:                                                      </w:t>
      </w:r>
      <w:r>
        <w:rPr>
          <w:sz w:val="24"/>
        </w:rPr>
        <w:t xml:space="preserve">                      </w:t>
      </w:r>
      <w:r w:rsidR="00C32B89">
        <w:rPr>
          <w:color w:val="00B0F0"/>
          <w:sz w:val="24"/>
        </w:rPr>
        <w:t>Datum aktualizace</w:t>
      </w:r>
      <w:r w:rsidR="00C32B89" w:rsidRPr="000C3BC0">
        <w:rPr>
          <w:color w:val="00B0F0"/>
          <w:sz w:val="24"/>
        </w:rPr>
        <w:t xml:space="preserve">: </w:t>
      </w:r>
      <w:r>
        <w:rPr>
          <w:sz w:val="24"/>
        </w:rPr>
        <w:t>28.11.2016</w:t>
      </w:r>
    </w:p>
    <w:p w:rsidR="00C32B89" w:rsidRPr="001D2BAF" w:rsidRDefault="00C32B89" w:rsidP="001D2BAF"/>
    <w:p w:rsidR="00C32B89" w:rsidRDefault="00F95FAC" w:rsidP="00477AE8">
      <w:pPr>
        <w:pStyle w:val="Nadpis3"/>
        <w:rPr>
          <w:color w:val="808080"/>
          <w:sz w:val="44"/>
        </w:rPr>
      </w:pPr>
      <w:r>
        <w:rPr>
          <w:color w:val="808080"/>
          <w:sz w:val="44"/>
        </w:rPr>
        <w:t>Hyd</w:t>
      </w:r>
      <w:r w:rsidR="008904D9">
        <w:rPr>
          <w:color w:val="808080"/>
          <w:sz w:val="44"/>
        </w:rPr>
        <w:t>r</w:t>
      </w:r>
      <w:r>
        <w:rPr>
          <w:color w:val="808080"/>
          <w:sz w:val="44"/>
        </w:rPr>
        <w:t>oxid sodný</w:t>
      </w:r>
    </w:p>
    <w:p w:rsidR="00C32B89" w:rsidRDefault="00C32B89" w:rsidP="000C3BC0">
      <w:pPr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:rsidR="00C32B89" w:rsidRPr="00CC6A13" w:rsidRDefault="00394661" w:rsidP="000C3BC0">
      <w:pPr>
        <w:outlineLvl w:val="0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POPIS</w:t>
      </w:r>
    </w:p>
    <w:p w:rsidR="00C32B89" w:rsidRPr="000C3BC0" w:rsidRDefault="00C32B89" w:rsidP="000C3BC0">
      <w:pPr>
        <w:rPr>
          <w:rFonts w:ascii="Arial" w:hAnsi="Arial" w:cs="Arial"/>
          <w:b/>
          <w:bCs/>
          <w:i/>
          <w:iCs/>
          <w:color w:val="00B0F0"/>
          <w:sz w:val="18"/>
          <w:u w:val="single"/>
        </w:rPr>
      </w:pPr>
    </w:p>
    <w:p w:rsidR="00C32B89" w:rsidRPr="00F95FAC" w:rsidRDefault="00C32B89" w:rsidP="000C3BC0">
      <w:pPr>
        <w:rPr>
          <w:rFonts w:ascii="Arial" w:hAnsi="Arial" w:cs="Arial"/>
          <w:bCs/>
          <w:iCs/>
          <w:color w:val="00B0F0"/>
          <w:sz w:val="18"/>
          <w:szCs w:val="18"/>
        </w:rPr>
      </w:pPr>
      <w:r w:rsidRPr="00F95FAC"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Složení a charakteristika výrobku:</w:t>
      </w:r>
    </w:p>
    <w:p w:rsidR="00C32B89" w:rsidRPr="00F95FAC" w:rsidRDefault="00E82EFB" w:rsidP="0034624B">
      <w:pPr>
        <w:pStyle w:val="Zkladntext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>97</w:t>
      </w:r>
      <w:r w:rsidR="008904D9">
        <w:rPr>
          <w:bCs/>
          <w:iCs/>
          <w:sz w:val="18"/>
          <w:szCs w:val="18"/>
        </w:rPr>
        <w:t xml:space="preserve"> </w:t>
      </w:r>
      <w:r>
        <w:rPr>
          <w:bCs/>
          <w:iCs/>
          <w:sz w:val="18"/>
          <w:szCs w:val="18"/>
        </w:rPr>
        <w:t>% hydroxid sodný</w:t>
      </w:r>
    </w:p>
    <w:p w:rsidR="00F95FAC" w:rsidRPr="00F95FAC" w:rsidRDefault="00F95FAC" w:rsidP="0034624B">
      <w:pPr>
        <w:pStyle w:val="Zkladntext"/>
        <w:rPr>
          <w:bCs/>
          <w:iCs/>
          <w:sz w:val="18"/>
          <w:szCs w:val="18"/>
        </w:rPr>
      </w:pPr>
    </w:p>
    <w:p w:rsidR="00C32B89" w:rsidRPr="00F95FAC" w:rsidRDefault="00C32B89" w:rsidP="0034624B">
      <w:pPr>
        <w:jc w:val="both"/>
        <w:rPr>
          <w:rFonts w:ascii="Arial" w:hAnsi="Arial" w:cs="Arial"/>
          <w:bCs/>
          <w:iCs/>
          <w:sz w:val="18"/>
          <w:szCs w:val="18"/>
        </w:rPr>
      </w:pPr>
      <w:r w:rsidRPr="00F95FAC"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Odstíny:</w:t>
      </w:r>
    </w:p>
    <w:p w:rsidR="00394661" w:rsidRPr="00F95FAC" w:rsidRDefault="00E82EFB" w:rsidP="0034624B">
      <w:pPr>
        <w:pStyle w:val="Zkladntext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>Bílý</w:t>
      </w:r>
    </w:p>
    <w:p w:rsidR="00F95FAC" w:rsidRPr="00F95FAC" w:rsidRDefault="00F95FAC" w:rsidP="0034624B">
      <w:pPr>
        <w:pStyle w:val="Zkladntext"/>
        <w:rPr>
          <w:bCs/>
          <w:iCs/>
          <w:sz w:val="18"/>
          <w:szCs w:val="18"/>
        </w:rPr>
      </w:pPr>
    </w:p>
    <w:p w:rsidR="00C32B89" w:rsidRPr="00F95FAC" w:rsidRDefault="00C32B89" w:rsidP="0034624B">
      <w:pPr>
        <w:pStyle w:val="Zkladntext"/>
        <w:rPr>
          <w:bCs/>
          <w:iCs/>
          <w:sz w:val="18"/>
          <w:szCs w:val="18"/>
        </w:rPr>
      </w:pPr>
      <w:r w:rsidRPr="00F95FAC">
        <w:rPr>
          <w:b/>
          <w:bCs/>
          <w:i/>
          <w:iCs/>
          <w:color w:val="00B0F0"/>
          <w:sz w:val="18"/>
          <w:szCs w:val="18"/>
          <w:u w:val="single"/>
        </w:rPr>
        <w:t xml:space="preserve">Použití: </w:t>
      </w:r>
    </w:p>
    <w:p w:rsidR="00E82EFB" w:rsidRPr="00E82EFB" w:rsidRDefault="00E82EFB" w:rsidP="00E82EFB">
      <w:pPr>
        <w:rPr>
          <w:rFonts w:ascii="Arial" w:hAnsi="Arial" w:cs="Arial"/>
          <w:bCs/>
          <w:iCs/>
          <w:sz w:val="18"/>
          <w:szCs w:val="18"/>
        </w:rPr>
      </w:pPr>
      <w:r w:rsidRPr="00E82EFB">
        <w:rPr>
          <w:rFonts w:ascii="Arial" w:hAnsi="Arial" w:cs="Arial"/>
          <w:bCs/>
          <w:iCs/>
          <w:sz w:val="18"/>
          <w:szCs w:val="18"/>
        </w:rPr>
        <w:t>K čištění kotlů,</w:t>
      </w:r>
      <w:r>
        <w:rPr>
          <w:rFonts w:ascii="Arial" w:hAnsi="Arial" w:cs="Arial"/>
          <w:bCs/>
          <w:iCs/>
          <w:sz w:val="18"/>
          <w:szCs w:val="18"/>
        </w:rPr>
        <w:t xml:space="preserve"> </w:t>
      </w:r>
      <w:r w:rsidRPr="00E82EFB">
        <w:rPr>
          <w:rFonts w:ascii="Arial" w:hAnsi="Arial" w:cs="Arial"/>
          <w:bCs/>
          <w:iCs/>
          <w:sz w:val="18"/>
          <w:szCs w:val="18"/>
        </w:rPr>
        <w:t>potrubí a odpadů.</w:t>
      </w:r>
    </w:p>
    <w:p w:rsidR="00394661" w:rsidRPr="00F95FAC" w:rsidRDefault="00394661" w:rsidP="005B01EF">
      <w:pPr>
        <w:rPr>
          <w:rFonts w:ascii="Arial" w:hAnsi="Arial" w:cs="Arial"/>
          <w:bCs/>
          <w:iCs/>
          <w:sz w:val="18"/>
          <w:szCs w:val="18"/>
        </w:rPr>
      </w:pPr>
    </w:p>
    <w:p w:rsidR="00F95FAC" w:rsidRPr="00F95FAC" w:rsidRDefault="00F95FAC" w:rsidP="005B01EF">
      <w:pPr>
        <w:rPr>
          <w:rFonts w:ascii="Arial" w:hAnsi="Arial" w:cs="Arial"/>
          <w:bCs/>
          <w:iCs/>
          <w:sz w:val="18"/>
          <w:szCs w:val="18"/>
        </w:rPr>
      </w:pPr>
    </w:p>
    <w:p w:rsidR="00C32B89" w:rsidRPr="00F95FAC" w:rsidRDefault="00E82EFB" w:rsidP="005B01EF">
      <w:pPr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Dávkování</w:t>
      </w:r>
      <w:r w:rsidR="00C32B89" w:rsidRPr="00F95FAC"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:</w:t>
      </w:r>
    </w:p>
    <w:p w:rsidR="00C32B89" w:rsidRPr="00F95FAC" w:rsidRDefault="00E82EFB" w:rsidP="008904D9">
      <w:pPr>
        <w:pStyle w:val="Zkladntext"/>
        <w:ind w:firstLine="8"/>
        <w:rPr>
          <w:sz w:val="18"/>
          <w:szCs w:val="18"/>
        </w:rPr>
      </w:pPr>
      <w:r w:rsidRPr="00E82EFB">
        <w:rPr>
          <w:sz w:val="18"/>
          <w:szCs w:val="18"/>
        </w:rPr>
        <w:t>Dávkování se řídí příslušným pracovním postupem.</w:t>
      </w:r>
      <w:r>
        <w:rPr>
          <w:sz w:val="18"/>
          <w:szCs w:val="18"/>
        </w:rPr>
        <w:t xml:space="preserve"> </w:t>
      </w:r>
      <w:r w:rsidRPr="00E82EFB">
        <w:rPr>
          <w:sz w:val="18"/>
          <w:szCs w:val="18"/>
        </w:rPr>
        <w:t>Hydroxid sodný je látka hygroskopická.</w:t>
      </w:r>
      <w:r>
        <w:rPr>
          <w:sz w:val="18"/>
          <w:szCs w:val="18"/>
        </w:rPr>
        <w:t xml:space="preserve"> </w:t>
      </w:r>
      <w:r w:rsidRPr="00E82EFB">
        <w:rPr>
          <w:sz w:val="18"/>
          <w:szCs w:val="18"/>
        </w:rPr>
        <w:t>Ze vzduchu pohlcuje oxid uhličitý.</w:t>
      </w:r>
      <w:r>
        <w:rPr>
          <w:sz w:val="18"/>
          <w:szCs w:val="18"/>
        </w:rPr>
        <w:t xml:space="preserve"> </w:t>
      </w:r>
      <w:r w:rsidRPr="00E82EFB">
        <w:rPr>
          <w:sz w:val="18"/>
          <w:szCs w:val="18"/>
        </w:rPr>
        <w:t>Snadno se rozpouští ve vodě a etanolu.</w:t>
      </w:r>
      <w:r>
        <w:rPr>
          <w:sz w:val="18"/>
          <w:szCs w:val="18"/>
        </w:rPr>
        <w:t xml:space="preserve"> </w:t>
      </w:r>
      <w:r w:rsidRPr="00E82EFB">
        <w:rPr>
          <w:sz w:val="18"/>
          <w:szCs w:val="18"/>
        </w:rPr>
        <w:t>Při rozpouštění se uvolňuje velké množství tepla.</w:t>
      </w:r>
      <w:r w:rsidR="008904D9">
        <w:rPr>
          <w:sz w:val="18"/>
          <w:szCs w:val="18"/>
        </w:rPr>
        <w:t xml:space="preserve"> </w:t>
      </w:r>
      <w:r w:rsidRPr="00E82EFB">
        <w:rPr>
          <w:sz w:val="18"/>
          <w:szCs w:val="18"/>
        </w:rPr>
        <w:t>Roztok reaguje silně alkalicky</w:t>
      </w:r>
      <w:r w:rsidR="008904D9">
        <w:rPr>
          <w:sz w:val="18"/>
          <w:szCs w:val="18"/>
        </w:rPr>
        <w:t>.</w:t>
      </w:r>
    </w:p>
    <w:p w:rsidR="00F95FAC" w:rsidRPr="00F95FAC" w:rsidRDefault="00F95FAC" w:rsidP="005B01EF">
      <w:pPr>
        <w:pStyle w:val="Zkladntext"/>
        <w:ind w:left="1410" w:hanging="1410"/>
        <w:rPr>
          <w:sz w:val="18"/>
          <w:szCs w:val="18"/>
        </w:rPr>
      </w:pPr>
    </w:p>
    <w:p w:rsidR="00C32B89" w:rsidRPr="00F95FAC" w:rsidRDefault="00E82EFB" w:rsidP="005B01EF">
      <w:pPr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Vzhled</w:t>
      </w:r>
      <w:r w:rsidR="00C32B89" w:rsidRPr="00F95FAC"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:</w:t>
      </w:r>
    </w:p>
    <w:p w:rsidR="00C32B89" w:rsidRPr="00F95FAC" w:rsidRDefault="00E82EFB" w:rsidP="0009631C">
      <w:pPr>
        <w:pStyle w:val="Zkladntext"/>
        <w:rPr>
          <w:bCs/>
          <w:sz w:val="18"/>
          <w:szCs w:val="18"/>
        </w:rPr>
      </w:pPr>
      <w:r>
        <w:rPr>
          <w:bCs/>
          <w:sz w:val="18"/>
          <w:szCs w:val="18"/>
        </w:rPr>
        <w:t>Bílé perličky</w:t>
      </w:r>
    </w:p>
    <w:p w:rsidR="00F95FAC" w:rsidRPr="00F95FAC" w:rsidRDefault="00F95FAC" w:rsidP="0009631C">
      <w:pPr>
        <w:pStyle w:val="Zkladntext"/>
        <w:rPr>
          <w:bCs/>
          <w:sz w:val="18"/>
          <w:szCs w:val="18"/>
        </w:rPr>
      </w:pPr>
    </w:p>
    <w:p w:rsidR="00C32B89" w:rsidRPr="00F95FAC" w:rsidRDefault="00E82EFB" w:rsidP="0009631C">
      <w:pPr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Záruční doba</w:t>
      </w:r>
      <w:r w:rsidR="00C32B89" w:rsidRPr="00F95FAC"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:</w:t>
      </w:r>
    </w:p>
    <w:p w:rsidR="00C32B89" w:rsidRPr="00F95FAC" w:rsidRDefault="00E82EFB" w:rsidP="0009631C">
      <w:pPr>
        <w:pStyle w:val="Zkladntext"/>
        <w:rPr>
          <w:sz w:val="18"/>
          <w:szCs w:val="18"/>
        </w:rPr>
      </w:pPr>
      <w:r>
        <w:rPr>
          <w:sz w:val="18"/>
          <w:szCs w:val="18"/>
        </w:rPr>
        <w:t>24 měsíců</w:t>
      </w:r>
    </w:p>
    <w:p w:rsidR="00F95FAC" w:rsidRPr="00F95FAC" w:rsidRDefault="00F95FAC" w:rsidP="0009631C">
      <w:pPr>
        <w:pStyle w:val="Zkladntext"/>
        <w:rPr>
          <w:sz w:val="18"/>
          <w:szCs w:val="18"/>
        </w:rPr>
      </w:pPr>
    </w:p>
    <w:p w:rsidR="00815A5E" w:rsidRDefault="00815A5E" w:rsidP="00E82EFB">
      <w:pPr>
        <w:rPr>
          <w:rFonts w:ascii="Arial" w:hAnsi="Arial" w:cs="Arial"/>
          <w:bCs/>
          <w:iCs/>
          <w:sz w:val="18"/>
          <w:szCs w:val="18"/>
        </w:rPr>
      </w:pPr>
      <w:bookmarkStart w:id="0" w:name="_GoBack"/>
      <w:bookmarkEnd w:id="0"/>
    </w:p>
    <w:p w:rsidR="00815A5E" w:rsidRPr="0055541C" w:rsidRDefault="00815A5E" w:rsidP="00815A5E">
      <w:pPr>
        <w:rPr>
          <w:rFonts w:ascii="Arial" w:hAnsi="Arial" w:cs="Arial"/>
          <w:b/>
          <w:bCs/>
          <w:i/>
          <w:iCs/>
          <w:color w:val="00B0F0"/>
          <w:sz w:val="18"/>
          <w:u w:val="single"/>
        </w:rPr>
      </w:pPr>
      <w:r w:rsidRPr="0055541C">
        <w:rPr>
          <w:rFonts w:ascii="Arial" w:hAnsi="Arial" w:cs="Arial"/>
          <w:b/>
          <w:bCs/>
          <w:i/>
          <w:iCs/>
          <w:color w:val="00B0F0"/>
          <w:sz w:val="18"/>
          <w:u w:val="single"/>
        </w:rPr>
        <w:t>Likvidace odpadů a obalů:</w:t>
      </w:r>
    </w:p>
    <w:p w:rsidR="00815A5E" w:rsidRPr="00E82EFB" w:rsidRDefault="00815A5E" w:rsidP="00815A5E">
      <w:pPr>
        <w:rPr>
          <w:rFonts w:ascii="Arial" w:hAnsi="Arial" w:cs="Arial"/>
          <w:bCs/>
          <w:iCs/>
          <w:sz w:val="18"/>
          <w:szCs w:val="18"/>
        </w:rPr>
      </w:pPr>
      <w:r w:rsidRPr="00815A5E">
        <w:rPr>
          <w:rFonts w:ascii="Arial" w:hAnsi="Arial" w:cs="Arial"/>
          <w:bCs/>
          <w:iCs/>
          <w:sz w:val="18"/>
          <w:szCs w:val="18"/>
        </w:rPr>
        <w:t>Tento materiál musí být zneškodněn jako nebezpečný odpad. Nesměšujte s jiným odpadem</w:t>
      </w:r>
      <w:r>
        <w:rPr>
          <w:rFonts w:ascii="Arial" w:hAnsi="Arial" w:cs="Arial"/>
          <w:bCs/>
          <w:iCs/>
          <w:sz w:val="18"/>
          <w:szCs w:val="18"/>
        </w:rPr>
        <w:t xml:space="preserve">. </w:t>
      </w:r>
      <w:r w:rsidRPr="00815A5E">
        <w:rPr>
          <w:rFonts w:ascii="Arial" w:hAnsi="Arial" w:cs="Arial"/>
          <w:bCs/>
          <w:iCs/>
          <w:sz w:val="18"/>
          <w:szCs w:val="18"/>
        </w:rPr>
        <w:t>Znečistěné obaly: Obal musí být zneškodněn jako nebezpečný odpad</w:t>
      </w:r>
    </w:p>
    <w:p w:rsidR="00394661" w:rsidRPr="00F95FAC" w:rsidRDefault="00394661" w:rsidP="00B3428C">
      <w:pPr>
        <w:rPr>
          <w:rFonts w:ascii="Arial" w:hAnsi="Arial" w:cs="Arial"/>
          <w:bCs/>
          <w:iCs/>
          <w:sz w:val="18"/>
          <w:szCs w:val="18"/>
        </w:rPr>
      </w:pPr>
    </w:p>
    <w:p w:rsidR="00C32B89" w:rsidRPr="00F95FAC" w:rsidRDefault="00C32B89" w:rsidP="00B3428C">
      <w:pPr>
        <w:rPr>
          <w:rFonts w:ascii="Arial" w:hAnsi="Arial" w:cs="Arial"/>
          <w:bCs/>
          <w:iCs/>
          <w:sz w:val="18"/>
          <w:szCs w:val="18"/>
        </w:rPr>
      </w:pPr>
      <w:r w:rsidRPr="00F95FAC"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Upozornění z hlediska bezpečnosti práce a první pomoci:</w:t>
      </w:r>
    </w:p>
    <w:p w:rsidR="00815A5E" w:rsidRPr="00815A5E" w:rsidRDefault="00815A5E" w:rsidP="00815A5E">
      <w:pPr>
        <w:pStyle w:val="Zkladntext"/>
        <w:ind w:left="1410" w:hanging="1410"/>
        <w:rPr>
          <w:b/>
          <w:sz w:val="18"/>
          <w:szCs w:val="18"/>
        </w:rPr>
      </w:pPr>
      <w:r w:rsidRPr="00815A5E">
        <w:rPr>
          <w:b/>
          <w:sz w:val="18"/>
          <w:szCs w:val="18"/>
        </w:rPr>
        <w:t>Při vdechnutí</w:t>
      </w:r>
    </w:p>
    <w:p w:rsidR="00815A5E" w:rsidRDefault="00815A5E" w:rsidP="00815A5E">
      <w:pPr>
        <w:pStyle w:val="Zkladntext"/>
        <w:ind w:firstLine="8"/>
        <w:rPr>
          <w:sz w:val="18"/>
          <w:szCs w:val="18"/>
        </w:rPr>
      </w:pPr>
      <w:r w:rsidRPr="00815A5E">
        <w:rPr>
          <w:sz w:val="18"/>
          <w:szCs w:val="18"/>
        </w:rPr>
        <w:t>Postiženého vyveďte na čerstvý vzduch. Oblast obličeje, zejména nosu, opláchněte čistou vodou. V případě potíží vyhledejte lékařskou pomoc.</w:t>
      </w:r>
      <w:r>
        <w:rPr>
          <w:sz w:val="18"/>
          <w:szCs w:val="18"/>
        </w:rPr>
        <w:t xml:space="preserve"> </w:t>
      </w:r>
    </w:p>
    <w:p w:rsidR="00815A5E" w:rsidRPr="00815A5E" w:rsidRDefault="00815A5E" w:rsidP="00815A5E">
      <w:pPr>
        <w:pStyle w:val="Zkladntext"/>
        <w:ind w:firstLine="8"/>
        <w:rPr>
          <w:b/>
          <w:sz w:val="18"/>
          <w:szCs w:val="18"/>
        </w:rPr>
      </w:pPr>
      <w:r w:rsidRPr="00815A5E">
        <w:rPr>
          <w:b/>
          <w:sz w:val="18"/>
          <w:szCs w:val="18"/>
        </w:rPr>
        <w:t>Při styku s kůží</w:t>
      </w:r>
    </w:p>
    <w:p w:rsidR="00815A5E" w:rsidRPr="00815A5E" w:rsidRDefault="00815A5E" w:rsidP="00815A5E">
      <w:pPr>
        <w:pStyle w:val="Zkladntext"/>
        <w:rPr>
          <w:sz w:val="18"/>
          <w:szCs w:val="18"/>
        </w:rPr>
      </w:pPr>
      <w:r w:rsidRPr="00815A5E">
        <w:rPr>
          <w:sz w:val="18"/>
          <w:szCs w:val="18"/>
        </w:rPr>
        <w:t>Okamžitě vysvlékněte zasažený oděv; před mytím nebo v jeho průběhu sundejte prstýnky, hodinky, náramky, jsou-li v místech zasažení kůže. Zasažená místa oplachujte proudem pokud možno vlažné vody po dobu 10 až 30 minut; nepoužívejte kartáč, mýdlo ani žádné neutralizační roztoky. Postižené místo překryjte sterilním obvazem, nepoužívejte masti ani jiná léčiva. Podle situace volejte záchrannou službu nebo zajistěte lékařské ošetření.</w:t>
      </w:r>
    </w:p>
    <w:p w:rsidR="00815A5E" w:rsidRPr="00815A5E" w:rsidRDefault="00815A5E" w:rsidP="00815A5E">
      <w:pPr>
        <w:pStyle w:val="Zkladntext"/>
        <w:ind w:left="1410" w:hanging="1410"/>
        <w:rPr>
          <w:b/>
          <w:sz w:val="18"/>
          <w:szCs w:val="18"/>
        </w:rPr>
      </w:pPr>
      <w:r w:rsidRPr="00815A5E">
        <w:rPr>
          <w:b/>
          <w:sz w:val="18"/>
          <w:szCs w:val="18"/>
        </w:rPr>
        <w:t>Při zasažení očí</w:t>
      </w:r>
    </w:p>
    <w:p w:rsidR="00815A5E" w:rsidRPr="00815A5E" w:rsidRDefault="00815A5E" w:rsidP="00815A5E">
      <w:pPr>
        <w:pStyle w:val="Zkladntext"/>
        <w:rPr>
          <w:sz w:val="18"/>
          <w:szCs w:val="18"/>
        </w:rPr>
      </w:pPr>
      <w:r w:rsidRPr="00815A5E">
        <w:rPr>
          <w:sz w:val="18"/>
          <w:szCs w:val="18"/>
        </w:rPr>
        <w:t xml:space="preserve">Okamžitě vyplachujte oči proudem tekoucí vody, rozevřete oční víčka (třeba i násilím) a držte je široce otevřená; pokud má postižený kontaktní čočky, neprodleně je vyjměte. Výplach provádějte 10 až 30 minut od vnitřního koutku k zevnímu, aby nebylo zasaženo druhé oko. Nepoužívejte žádné neutralizační roztoky, pouze </w:t>
      </w:r>
      <w:r w:rsidR="008904D9" w:rsidRPr="00815A5E">
        <w:rPr>
          <w:sz w:val="18"/>
          <w:szCs w:val="18"/>
        </w:rPr>
        <w:t>čistou,</w:t>
      </w:r>
      <w:r w:rsidRPr="00815A5E">
        <w:rPr>
          <w:sz w:val="18"/>
          <w:szCs w:val="18"/>
        </w:rPr>
        <w:t xml:space="preserve"> pokud možno vlažnou vodu!!! </w:t>
      </w:r>
    </w:p>
    <w:p w:rsidR="00C32B89" w:rsidRDefault="00815A5E" w:rsidP="00815A5E">
      <w:pPr>
        <w:pStyle w:val="Zkladntext"/>
        <w:ind w:left="1410" w:hanging="1410"/>
        <w:rPr>
          <w:sz w:val="18"/>
          <w:szCs w:val="18"/>
        </w:rPr>
      </w:pPr>
      <w:r w:rsidRPr="00815A5E">
        <w:rPr>
          <w:sz w:val="18"/>
          <w:szCs w:val="18"/>
        </w:rPr>
        <w:t>Podle situace volejte záchrannou službu nebo zajistěte lékařské ošetření.</w:t>
      </w:r>
    </w:p>
    <w:p w:rsidR="00815A5E" w:rsidRPr="00815A5E" w:rsidRDefault="00815A5E" w:rsidP="00815A5E">
      <w:pPr>
        <w:pStyle w:val="Zkladntext"/>
        <w:ind w:left="1410" w:hanging="1410"/>
        <w:rPr>
          <w:b/>
          <w:sz w:val="18"/>
          <w:szCs w:val="18"/>
        </w:rPr>
      </w:pPr>
      <w:r w:rsidRPr="00815A5E">
        <w:rPr>
          <w:b/>
          <w:sz w:val="18"/>
          <w:szCs w:val="18"/>
        </w:rPr>
        <w:t>Při požití</w:t>
      </w:r>
    </w:p>
    <w:p w:rsidR="00815A5E" w:rsidRPr="00815A5E" w:rsidRDefault="00815A5E" w:rsidP="00815A5E">
      <w:pPr>
        <w:pStyle w:val="Zkladntext"/>
        <w:ind w:left="1410" w:hanging="1410"/>
        <w:rPr>
          <w:sz w:val="18"/>
          <w:szCs w:val="18"/>
        </w:rPr>
      </w:pPr>
      <w:r w:rsidRPr="00815A5E">
        <w:rPr>
          <w:sz w:val="18"/>
          <w:szCs w:val="18"/>
        </w:rPr>
        <w:t xml:space="preserve">Nevyvolávejte zvracení! Hrozí nebezpečí dalšího poškození zažívacího traktu!!! Hrozí perforace jícnu i žaludku! </w:t>
      </w:r>
    </w:p>
    <w:p w:rsidR="00815A5E" w:rsidRPr="00F95FAC" w:rsidRDefault="00815A5E" w:rsidP="00815A5E">
      <w:pPr>
        <w:pStyle w:val="Zkladntext"/>
        <w:rPr>
          <w:sz w:val="18"/>
          <w:szCs w:val="18"/>
        </w:rPr>
      </w:pPr>
      <w:r w:rsidRPr="00815A5E">
        <w:rPr>
          <w:sz w:val="18"/>
          <w:szCs w:val="18"/>
        </w:rPr>
        <w:t xml:space="preserve">OKAMŽITĚ VYPLÁCHNĚTE ÚSTNÍ DUTINU VODOU A DEJTE VYPÍT </w:t>
      </w:r>
      <w:r w:rsidR="008904D9" w:rsidRPr="00815A5E">
        <w:rPr>
          <w:sz w:val="18"/>
          <w:szCs w:val="18"/>
        </w:rPr>
        <w:t>2–5</w:t>
      </w:r>
      <w:r w:rsidRPr="00815A5E">
        <w:rPr>
          <w:sz w:val="18"/>
          <w:szCs w:val="18"/>
        </w:rPr>
        <w:t xml:space="preserve"> dl chladné vody (z vodovodu, bez bublinek). Má-li postižený bolesti, k pití ho nenuťte, pouze proveďte výplach ústní dutiny. NEPODÁVEJTE AKTIVNÍ UHLÍ! (začerněním způsobí obtížnější vyšetření stavu sliznice zažívacího traktu) Nepodávejte žádné jídlo Nepodávejte nic ústy, je-li postižený v bezvědomí nebo má-li křeče Podle situace volejte záchrannou službu nebo zajistěte co nejrychleji lékařské ošetření</w:t>
      </w:r>
    </w:p>
    <w:p w:rsidR="00F95FAC" w:rsidRPr="00F95FAC" w:rsidRDefault="00F95FAC" w:rsidP="00B3428C">
      <w:pPr>
        <w:pStyle w:val="Zkladntext"/>
        <w:ind w:left="1410" w:hanging="1410"/>
        <w:rPr>
          <w:sz w:val="18"/>
          <w:szCs w:val="18"/>
        </w:rPr>
      </w:pPr>
    </w:p>
    <w:p w:rsidR="00C32B89" w:rsidRDefault="00C32B89" w:rsidP="00B3428C">
      <w:pPr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</w:pPr>
      <w:r w:rsidRPr="00F95FAC"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Upozornění z hlediska bezpečnosti a ochrany zdraví:</w:t>
      </w:r>
    </w:p>
    <w:p w:rsidR="00815A5E" w:rsidRPr="00F95FAC" w:rsidRDefault="00815A5E" w:rsidP="00B3428C">
      <w:pPr>
        <w:rPr>
          <w:rFonts w:ascii="Arial" w:hAnsi="Arial" w:cs="Arial"/>
          <w:bCs/>
          <w:iCs/>
          <w:sz w:val="18"/>
          <w:szCs w:val="18"/>
        </w:rPr>
      </w:pPr>
    </w:p>
    <w:p w:rsidR="00C32B89" w:rsidRDefault="00815A5E" w:rsidP="00B3428C">
      <w:pPr>
        <w:pStyle w:val="Zkladntext"/>
        <w:rPr>
          <w:sz w:val="18"/>
          <w:szCs w:val="18"/>
        </w:rPr>
      </w:pPr>
      <w:r>
        <w:rPr>
          <w:rFonts w:ascii="Verdana" w:hAnsi="Verdana" w:cs="Verdana"/>
          <w:noProof/>
          <w:color w:val="000000"/>
          <w:sz w:val="2"/>
          <w:szCs w:val="2"/>
        </w:rPr>
        <w:drawing>
          <wp:inline distT="0" distB="0" distL="0" distR="0">
            <wp:extent cx="762000" cy="762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4D9" w:rsidRPr="008904D9" w:rsidRDefault="00815A5E" w:rsidP="00B3428C">
      <w:pPr>
        <w:pStyle w:val="Zkladntext"/>
        <w:rPr>
          <w:b/>
          <w:sz w:val="18"/>
          <w:szCs w:val="18"/>
        </w:rPr>
      </w:pPr>
      <w:r w:rsidRPr="008904D9">
        <w:rPr>
          <w:b/>
          <w:sz w:val="18"/>
          <w:szCs w:val="18"/>
        </w:rPr>
        <w:t xml:space="preserve">Klasifikace: </w:t>
      </w:r>
    </w:p>
    <w:p w:rsidR="00815A5E" w:rsidRDefault="00815A5E" w:rsidP="00B3428C">
      <w:pPr>
        <w:pStyle w:val="Zkladntext"/>
        <w:rPr>
          <w:sz w:val="18"/>
          <w:szCs w:val="18"/>
        </w:rPr>
      </w:pPr>
      <w:r w:rsidRPr="00815A5E">
        <w:rPr>
          <w:sz w:val="18"/>
          <w:szCs w:val="18"/>
        </w:rPr>
        <w:t>Skin Corr. 1A, H314</w:t>
      </w:r>
    </w:p>
    <w:p w:rsidR="00815A5E" w:rsidRDefault="00815A5E" w:rsidP="00B3428C">
      <w:pPr>
        <w:pStyle w:val="Zkladntext"/>
        <w:rPr>
          <w:sz w:val="18"/>
          <w:szCs w:val="18"/>
        </w:rPr>
      </w:pPr>
    </w:p>
    <w:p w:rsidR="00815A5E" w:rsidRPr="00815A5E" w:rsidRDefault="00815A5E" w:rsidP="00B3428C">
      <w:pPr>
        <w:pStyle w:val="Zkladntext"/>
        <w:rPr>
          <w:b/>
          <w:sz w:val="18"/>
          <w:szCs w:val="18"/>
        </w:rPr>
      </w:pPr>
      <w:r w:rsidRPr="00815A5E">
        <w:rPr>
          <w:b/>
          <w:sz w:val="18"/>
          <w:szCs w:val="18"/>
        </w:rPr>
        <w:t>Standardní věty o nebezpečnosti:</w:t>
      </w:r>
    </w:p>
    <w:p w:rsidR="00815A5E" w:rsidRDefault="00815A5E" w:rsidP="00B3428C">
      <w:pPr>
        <w:pStyle w:val="Zkladntext"/>
        <w:rPr>
          <w:sz w:val="18"/>
          <w:szCs w:val="18"/>
        </w:rPr>
      </w:pPr>
      <w:r w:rsidRPr="00815A5E">
        <w:rPr>
          <w:sz w:val="18"/>
          <w:szCs w:val="18"/>
        </w:rPr>
        <w:t>H314</w:t>
      </w:r>
      <w:r w:rsidRPr="00815A5E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815A5E">
        <w:rPr>
          <w:sz w:val="18"/>
          <w:szCs w:val="18"/>
        </w:rPr>
        <w:t>Způsobuje těžké poleptání kůže a poškození očí.</w:t>
      </w:r>
    </w:p>
    <w:p w:rsidR="00815A5E" w:rsidRPr="00F95FAC" w:rsidRDefault="00815A5E" w:rsidP="00B3428C">
      <w:pPr>
        <w:pStyle w:val="Zkladntext"/>
        <w:rPr>
          <w:sz w:val="18"/>
          <w:szCs w:val="18"/>
        </w:rPr>
      </w:pPr>
    </w:p>
    <w:p w:rsidR="00815A5E" w:rsidRPr="00815A5E" w:rsidRDefault="00815A5E" w:rsidP="00815A5E">
      <w:pPr>
        <w:pStyle w:val="Zkladntext"/>
        <w:ind w:left="1410" w:hanging="1410"/>
        <w:rPr>
          <w:b/>
          <w:sz w:val="18"/>
          <w:szCs w:val="18"/>
        </w:rPr>
      </w:pPr>
      <w:r w:rsidRPr="00815A5E">
        <w:rPr>
          <w:b/>
          <w:sz w:val="18"/>
          <w:szCs w:val="18"/>
        </w:rPr>
        <w:t>Pokyny pro bezpečné zacházení</w:t>
      </w:r>
    </w:p>
    <w:p w:rsidR="00815A5E" w:rsidRPr="00815A5E" w:rsidRDefault="00815A5E" w:rsidP="00815A5E">
      <w:pPr>
        <w:pStyle w:val="Zkladntext"/>
        <w:ind w:left="1410" w:hanging="1410"/>
        <w:rPr>
          <w:sz w:val="18"/>
          <w:szCs w:val="18"/>
        </w:rPr>
      </w:pPr>
      <w:r w:rsidRPr="00815A5E">
        <w:rPr>
          <w:sz w:val="18"/>
          <w:szCs w:val="18"/>
        </w:rPr>
        <w:t>P102</w:t>
      </w:r>
      <w:r w:rsidRPr="00815A5E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815A5E">
        <w:rPr>
          <w:sz w:val="18"/>
          <w:szCs w:val="18"/>
        </w:rPr>
        <w:t>Uchovávejte mimo dosah dětí.</w:t>
      </w:r>
    </w:p>
    <w:p w:rsidR="00815A5E" w:rsidRPr="00815A5E" w:rsidRDefault="00815A5E" w:rsidP="00815A5E">
      <w:pPr>
        <w:pStyle w:val="Zkladntext"/>
        <w:ind w:left="1410" w:hanging="1410"/>
        <w:rPr>
          <w:sz w:val="18"/>
          <w:szCs w:val="18"/>
        </w:rPr>
      </w:pPr>
      <w:r w:rsidRPr="00815A5E">
        <w:rPr>
          <w:sz w:val="18"/>
          <w:szCs w:val="18"/>
        </w:rPr>
        <w:t>P280</w:t>
      </w:r>
      <w:r w:rsidRPr="00815A5E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815A5E">
        <w:rPr>
          <w:sz w:val="18"/>
          <w:szCs w:val="18"/>
        </w:rPr>
        <w:t>Používejte ochranné rukavice/ochranný oděv/ochranné brýle/obličejový štít.</w:t>
      </w:r>
    </w:p>
    <w:p w:rsidR="00815A5E" w:rsidRPr="00815A5E" w:rsidRDefault="00815A5E" w:rsidP="00815A5E">
      <w:pPr>
        <w:pStyle w:val="Zkladntext"/>
        <w:ind w:left="2120" w:hanging="2120"/>
        <w:rPr>
          <w:sz w:val="18"/>
          <w:szCs w:val="18"/>
        </w:rPr>
      </w:pPr>
      <w:r w:rsidRPr="00815A5E">
        <w:rPr>
          <w:sz w:val="18"/>
          <w:szCs w:val="18"/>
        </w:rPr>
        <w:t>P305+P351+P338</w:t>
      </w:r>
      <w:r w:rsidRPr="00815A5E">
        <w:rPr>
          <w:sz w:val="18"/>
          <w:szCs w:val="18"/>
        </w:rPr>
        <w:tab/>
        <w:t>PŘI ZASAŽENÍ OČÍ: Několik minut opatrně vyplachujte vodou. Vyjměte kontaktní čočky, jsou-li nasazeny a pokud je lze vyjmout snadno. Pokračujte ve vyplachování.</w:t>
      </w:r>
    </w:p>
    <w:p w:rsidR="00815A5E" w:rsidRPr="00815A5E" w:rsidRDefault="00815A5E" w:rsidP="00815A5E">
      <w:pPr>
        <w:pStyle w:val="Zkladntext"/>
        <w:ind w:left="1410" w:hanging="1410"/>
        <w:rPr>
          <w:sz w:val="18"/>
          <w:szCs w:val="18"/>
        </w:rPr>
      </w:pPr>
      <w:r w:rsidRPr="00815A5E">
        <w:rPr>
          <w:sz w:val="18"/>
          <w:szCs w:val="18"/>
        </w:rPr>
        <w:t>P310</w:t>
      </w:r>
      <w:r w:rsidRPr="00815A5E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815A5E">
        <w:rPr>
          <w:sz w:val="18"/>
          <w:szCs w:val="18"/>
        </w:rPr>
        <w:t>Okamžitě volejte TOXIKOLOGICKÉ INFORMAČNÍ STŘEDISKO/lékaře.</w:t>
      </w:r>
    </w:p>
    <w:p w:rsidR="00C32B89" w:rsidRPr="00F95FAC" w:rsidRDefault="00815A5E" w:rsidP="00B3428C">
      <w:pPr>
        <w:pStyle w:val="Zkladntext"/>
        <w:ind w:left="1410" w:hanging="1410"/>
        <w:rPr>
          <w:sz w:val="18"/>
          <w:szCs w:val="18"/>
        </w:rPr>
      </w:pPr>
      <w:r w:rsidRPr="00815A5E">
        <w:rPr>
          <w:sz w:val="18"/>
          <w:szCs w:val="18"/>
        </w:rPr>
        <w:t>P501</w:t>
      </w:r>
      <w:r w:rsidRPr="00815A5E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815A5E">
        <w:rPr>
          <w:sz w:val="18"/>
          <w:szCs w:val="18"/>
        </w:rPr>
        <w:t>Odstraňte obsah/obal likvidujte v souladu s místními předpisy jako nebezpečný odpad.</w:t>
      </w:r>
    </w:p>
    <w:p w:rsidR="00C32B89" w:rsidRPr="00F95FAC" w:rsidRDefault="00C32B89" w:rsidP="00394661">
      <w:pPr>
        <w:pStyle w:val="Zkladntext"/>
        <w:rPr>
          <w:sz w:val="18"/>
          <w:szCs w:val="18"/>
        </w:rPr>
      </w:pPr>
    </w:p>
    <w:p w:rsidR="00394661" w:rsidRPr="00F95FAC" w:rsidRDefault="00394661" w:rsidP="00394661">
      <w:pPr>
        <w:pStyle w:val="Zkladntext"/>
        <w:rPr>
          <w:sz w:val="18"/>
          <w:szCs w:val="18"/>
        </w:rPr>
      </w:pPr>
    </w:p>
    <w:p w:rsidR="00C32B89" w:rsidRPr="00F95FAC" w:rsidRDefault="00C32B89" w:rsidP="00B3428C">
      <w:pPr>
        <w:pStyle w:val="Zkladntext"/>
        <w:ind w:left="1410" w:hanging="1410"/>
        <w:rPr>
          <w:sz w:val="18"/>
          <w:szCs w:val="18"/>
        </w:rPr>
      </w:pPr>
    </w:p>
    <w:p w:rsidR="00C32B89" w:rsidRDefault="00C32B89" w:rsidP="00B3428C">
      <w:pPr>
        <w:pStyle w:val="Zkladntext"/>
        <w:ind w:left="1410" w:hanging="1410"/>
        <w:rPr>
          <w:sz w:val="18"/>
          <w:szCs w:val="18"/>
        </w:rPr>
      </w:pPr>
    </w:p>
    <w:p w:rsidR="008904D9" w:rsidRDefault="008904D9" w:rsidP="00B3428C">
      <w:pPr>
        <w:pStyle w:val="Zkladntext"/>
        <w:ind w:left="1410" w:hanging="1410"/>
        <w:rPr>
          <w:sz w:val="18"/>
          <w:szCs w:val="18"/>
        </w:rPr>
      </w:pPr>
    </w:p>
    <w:p w:rsidR="008904D9" w:rsidRDefault="008904D9" w:rsidP="00B3428C">
      <w:pPr>
        <w:pStyle w:val="Zkladntext"/>
        <w:ind w:left="1410" w:hanging="1410"/>
        <w:rPr>
          <w:sz w:val="18"/>
          <w:szCs w:val="18"/>
        </w:rPr>
      </w:pPr>
    </w:p>
    <w:p w:rsidR="008904D9" w:rsidRDefault="008904D9" w:rsidP="00B3428C">
      <w:pPr>
        <w:pStyle w:val="Zkladntext"/>
        <w:ind w:left="1410" w:hanging="1410"/>
        <w:rPr>
          <w:sz w:val="18"/>
          <w:szCs w:val="18"/>
        </w:rPr>
      </w:pPr>
    </w:p>
    <w:p w:rsidR="008904D9" w:rsidRDefault="008904D9" w:rsidP="00B3428C">
      <w:pPr>
        <w:pStyle w:val="Zkladntext"/>
        <w:ind w:left="1410" w:hanging="1410"/>
        <w:rPr>
          <w:sz w:val="18"/>
          <w:szCs w:val="18"/>
        </w:rPr>
      </w:pPr>
    </w:p>
    <w:p w:rsidR="008904D9" w:rsidRDefault="008904D9" w:rsidP="00B3428C">
      <w:pPr>
        <w:pStyle w:val="Zkladntext"/>
        <w:ind w:left="1410" w:hanging="1410"/>
        <w:rPr>
          <w:sz w:val="18"/>
          <w:szCs w:val="18"/>
        </w:rPr>
      </w:pPr>
    </w:p>
    <w:p w:rsidR="008904D9" w:rsidRDefault="008904D9" w:rsidP="00B3428C">
      <w:pPr>
        <w:pStyle w:val="Zkladntext"/>
        <w:ind w:left="1410" w:hanging="1410"/>
        <w:rPr>
          <w:sz w:val="18"/>
          <w:szCs w:val="18"/>
        </w:rPr>
      </w:pPr>
    </w:p>
    <w:p w:rsidR="008904D9" w:rsidRDefault="008904D9" w:rsidP="00B3428C">
      <w:pPr>
        <w:pStyle w:val="Zkladntext"/>
        <w:ind w:left="1410" w:hanging="1410"/>
        <w:rPr>
          <w:sz w:val="18"/>
          <w:szCs w:val="18"/>
        </w:rPr>
      </w:pPr>
    </w:p>
    <w:p w:rsidR="008904D9" w:rsidRDefault="008904D9" w:rsidP="00B3428C">
      <w:pPr>
        <w:pStyle w:val="Zkladntext"/>
        <w:ind w:left="1410" w:hanging="1410"/>
        <w:rPr>
          <w:sz w:val="18"/>
          <w:szCs w:val="18"/>
        </w:rPr>
      </w:pPr>
    </w:p>
    <w:p w:rsidR="008904D9" w:rsidRDefault="008904D9" w:rsidP="00B3428C">
      <w:pPr>
        <w:pStyle w:val="Zkladntext"/>
        <w:ind w:left="1410" w:hanging="1410"/>
        <w:rPr>
          <w:sz w:val="18"/>
          <w:szCs w:val="18"/>
        </w:rPr>
      </w:pPr>
    </w:p>
    <w:p w:rsidR="008904D9" w:rsidRDefault="008904D9" w:rsidP="00B3428C">
      <w:pPr>
        <w:pStyle w:val="Zkladntext"/>
        <w:ind w:left="1410" w:hanging="1410"/>
        <w:rPr>
          <w:sz w:val="18"/>
          <w:szCs w:val="18"/>
        </w:rPr>
      </w:pPr>
    </w:p>
    <w:p w:rsidR="008904D9" w:rsidRDefault="008904D9" w:rsidP="00B3428C">
      <w:pPr>
        <w:pStyle w:val="Zkladntext"/>
        <w:ind w:left="1410" w:hanging="1410"/>
        <w:rPr>
          <w:sz w:val="18"/>
          <w:szCs w:val="18"/>
        </w:rPr>
      </w:pPr>
    </w:p>
    <w:p w:rsidR="008904D9" w:rsidRDefault="008904D9" w:rsidP="00B3428C">
      <w:pPr>
        <w:pStyle w:val="Zkladntext"/>
        <w:ind w:left="1410" w:hanging="1410"/>
        <w:rPr>
          <w:sz w:val="18"/>
          <w:szCs w:val="18"/>
        </w:rPr>
      </w:pPr>
    </w:p>
    <w:p w:rsidR="008904D9" w:rsidRDefault="008904D9" w:rsidP="00B3428C">
      <w:pPr>
        <w:pStyle w:val="Zkladntext"/>
        <w:ind w:left="1410" w:hanging="1410"/>
        <w:rPr>
          <w:sz w:val="18"/>
          <w:szCs w:val="18"/>
        </w:rPr>
      </w:pPr>
    </w:p>
    <w:p w:rsidR="008904D9" w:rsidRDefault="008904D9" w:rsidP="00B3428C">
      <w:pPr>
        <w:pStyle w:val="Zkladntext"/>
        <w:ind w:left="1410" w:hanging="1410"/>
        <w:rPr>
          <w:sz w:val="18"/>
          <w:szCs w:val="18"/>
        </w:rPr>
      </w:pPr>
    </w:p>
    <w:p w:rsidR="008904D9" w:rsidRDefault="008904D9" w:rsidP="00B3428C">
      <w:pPr>
        <w:pStyle w:val="Zkladntext"/>
        <w:ind w:left="1410" w:hanging="1410"/>
        <w:rPr>
          <w:sz w:val="18"/>
          <w:szCs w:val="18"/>
        </w:rPr>
      </w:pPr>
    </w:p>
    <w:p w:rsidR="008904D9" w:rsidRDefault="008904D9" w:rsidP="00B3428C">
      <w:pPr>
        <w:pStyle w:val="Zkladntext"/>
        <w:ind w:left="1410" w:hanging="1410"/>
        <w:rPr>
          <w:sz w:val="18"/>
          <w:szCs w:val="18"/>
        </w:rPr>
      </w:pPr>
    </w:p>
    <w:p w:rsidR="008904D9" w:rsidRDefault="008904D9" w:rsidP="00B3428C">
      <w:pPr>
        <w:pStyle w:val="Zkladntext"/>
        <w:ind w:left="1410" w:hanging="1410"/>
        <w:rPr>
          <w:sz w:val="18"/>
          <w:szCs w:val="18"/>
        </w:rPr>
      </w:pPr>
    </w:p>
    <w:p w:rsidR="008904D9" w:rsidRDefault="008904D9" w:rsidP="00B3428C">
      <w:pPr>
        <w:pStyle w:val="Zkladntext"/>
        <w:ind w:left="1410" w:hanging="1410"/>
        <w:rPr>
          <w:sz w:val="18"/>
          <w:szCs w:val="18"/>
        </w:rPr>
      </w:pPr>
    </w:p>
    <w:p w:rsidR="008904D9" w:rsidRDefault="008904D9" w:rsidP="00B3428C">
      <w:pPr>
        <w:pStyle w:val="Zkladntext"/>
        <w:ind w:left="1410" w:hanging="1410"/>
        <w:rPr>
          <w:sz w:val="18"/>
          <w:szCs w:val="18"/>
        </w:rPr>
      </w:pPr>
    </w:p>
    <w:p w:rsidR="008904D9" w:rsidRDefault="008904D9" w:rsidP="00B3428C">
      <w:pPr>
        <w:pStyle w:val="Zkladntext"/>
        <w:ind w:left="1410" w:hanging="1410"/>
        <w:rPr>
          <w:sz w:val="18"/>
          <w:szCs w:val="18"/>
        </w:rPr>
      </w:pPr>
    </w:p>
    <w:p w:rsidR="008904D9" w:rsidRDefault="008904D9" w:rsidP="00B3428C">
      <w:pPr>
        <w:pStyle w:val="Zkladntext"/>
        <w:ind w:left="1410" w:hanging="1410"/>
        <w:rPr>
          <w:sz w:val="18"/>
          <w:szCs w:val="18"/>
        </w:rPr>
      </w:pPr>
    </w:p>
    <w:p w:rsidR="008904D9" w:rsidRDefault="008904D9" w:rsidP="00B3428C">
      <w:pPr>
        <w:pStyle w:val="Zkladntext"/>
        <w:ind w:left="1410" w:hanging="1410"/>
        <w:rPr>
          <w:sz w:val="18"/>
          <w:szCs w:val="18"/>
        </w:rPr>
      </w:pPr>
    </w:p>
    <w:p w:rsidR="008904D9" w:rsidRDefault="008904D9" w:rsidP="00B3428C">
      <w:pPr>
        <w:pStyle w:val="Zkladntext"/>
        <w:ind w:left="1410" w:hanging="1410"/>
        <w:rPr>
          <w:sz w:val="18"/>
          <w:szCs w:val="18"/>
        </w:rPr>
      </w:pPr>
    </w:p>
    <w:p w:rsidR="008904D9" w:rsidRDefault="008904D9" w:rsidP="00B3428C">
      <w:pPr>
        <w:pStyle w:val="Zkladntext"/>
        <w:ind w:left="1410" w:hanging="1410"/>
        <w:rPr>
          <w:sz w:val="18"/>
          <w:szCs w:val="18"/>
        </w:rPr>
      </w:pPr>
    </w:p>
    <w:p w:rsidR="008904D9" w:rsidRDefault="008904D9" w:rsidP="00B3428C">
      <w:pPr>
        <w:pStyle w:val="Zkladntext"/>
        <w:ind w:left="1410" w:hanging="1410"/>
        <w:rPr>
          <w:sz w:val="18"/>
          <w:szCs w:val="18"/>
        </w:rPr>
      </w:pPr>
    </w:p>
    <w:p w:rsidR="008904D9" w:rsidRDefault="008904D9" w:rsidP="00B3428C">
      <w:pPr>
        <w:pStyle w:val="Zkladntext"/>
        <w:ind w:left="1410" w:hanging="1410"/>
        <w:rPr>
          <w:sz w:val="18"/>
          <w:szCs w:val="18"/>
        </w:rPr>
      </w:pPr>
    </w:p>
    <w:p w:rsidR="008904D9" w:rsidRDefault="008904D9" w:rsidP="00B3428C">
      <w:pPr>
        <w:pStyle w:val="Zkladntext"/>
        <w:ind w:left="1410" w:hanging="1410"/>
        <w:rPr>
          <w:sz w:val="18"/>
          <w:szCs w:val="18"/>
        </w:rPr>
      </w:pPr>
    </w:p>
    <w:p w:rsidR="008904D9" w:rsidRDefault="008904D9" w:rsidP="00B3428C">
      <w:pPr>
        <w:pStyle w:val="Zkladntext"/>
        <w:ind w:left="1410" w:hanging="1410"/>
        <w:rPr>
          <w:sz w:val="18"/>
          <w:szCs w:val="18"/>
        </w:rPr>
      </w:pPr>
    </w:p>
    <w:p w:rsidR="008904D9" w:rsidRDefault="008904D9" w:rsidP="00B3428C">
      <w:pPr>
        <w:pStyle w:val="Zkladntext"/>
        <w:ind w:left="1410" w:hanging="1410"/>
        <w:rPr>
          <w:sz w:val="18"/>
          <w:szCs w:val="18"/>
        </w:rPr>
      </w:pPr>
    </w:p>
    <w:p w:rsidR="008904D9" w:rsidRDefault="008904D9" w:rsidP="00B3428C">
      <w:pPr>
        <w:pStyle w:val="Zkladntext"/>
        <w:ind w:left="1410" w:hanging="1410"/>
        <w:rPr>
          <w:sz w:val="18"/>
          <w:szCs w:val="18"/>
        </w:rPr>
      </w:pPr>
    </w:p>
    <w:p w:rsidR="008904D9" w:rsidRDefault="008904D9" w:rsidP="00B3428C">
      <w:pPr>
        <w:pStyle w:val="Zkladntext"/>
        <w:ind w:left="1410" w:hanging="1410"/>
        <w:rPr>
          <w:sz w:val="18"/>
          <w:szCs w:val="18"/>
        </w:rPr>
      </w:pPr>
    </w:p>
    <w:p w:rsidR="008904D9" w:rsidRDefault="008904D9" w:rsidP="00B3428C">
      <w:pPr>
        <w:pStyle w:val="Zkladntext"/>
        <w:ind w:left="1410" w:hanging="1410"/>
        <w:rPr>
          <w:sz w:val="18"/>
          <w:szCs w:val="18"/>
        </w:rPr>
      </w:pPr>
    </w:p>
    <w:p w:rsidR="008904D9" w:rsidRDefault="008904D9" w:rsidP="00B3428C">
      <w:pPr>
        <w:pStyle w:val="Zkladntext"/>
        <w:ind w:left="1410" w:hanging="1410"/>
        <w:rPr>
          <w:sz w:val="18"/>
          <w:szCs w:val="18"/>
        </w:rPr>
      </w:pPr>
    </w:p>
    <w:p w:rsidR="008904D9" w:rsidRDefault="008904D9" w:rsidP="00B3428C">
      <w:pPr>
        <w:pStyle w:val="Zkladntext"/>
        <w:ind w:left="1410" w:hanging="1410"/>
        <w:rPr>
          <w:sz w:val="18"/>
          <w:szCs w:val="18"/>
        </w:rPr>
      </w:pPr>
    </w:p>
    <w:p w:rsidR="008904D9" w:rsidRDefault="008904D9" w:rsidP="00B3428C">
      <w:pPr>
        <w:pStyle w:val="Zkladntext"/>
        <w:ind w:left="1410" w:hanging="1410"/>
        <w:rPr>
          <w:sz w:val="18"/>
          <w:szCs w:val="18"/>
        </w:rPr>
      </w:pPr>
    </w:p>
    <w:p w:rsidR="008904D9" w:rsidRDefault="008904D9" w:rsidP="00B3428C">
      <w:pPr>
        <w:pStyle w:val="Zkladntext"/>
        <w:ind w:left="1410" w:hanging="1410"/>
        <w:rPr>
          <w:sz w:val="18"/>
          <w:szCs w:val="18"/>
        </w:rPr>
      </w:pPr>
    </w:p>
    <w:p w:rsidR="008904D9" w:rsidRDefault="008904D9" w:rsidP="00B3428C">
      <w:pPr>
        <w:pStyle w:val="Zkladntext"/>
        <w:ind w:left="1410" w:hanging="1410"/>
        <w:rPr>
          <w:sz w:val="18"/>
          <w:szCs w:val="18"/>
        </w:rPr>
      </w:pPr>
    </w:p>
    <w:p w:rsidR="008904D9" w:rsidRDefault="008904D9" w:rsidP="00B3428C">
      <w:pPr>
        <w:pStyle w:val="Zkladntext"/>
        <w:ind w:left="1410" w:hanging="1410"/>
        <w:rPr>
          <w:sz w:val="18"/>
          <w:szCs w:val="18"/>
        </w:rPr>
      </w:pPr>
    </w:p>
    <w:p w:rsidR="008904D9" w:rsidRDefault="008904D9" w:rsidP="00B3428C">
      <w:pPr>
        <w:pStyle w:val="Zkladntext"/>
        <w:ind w:left="1410" w:hanging="1410"/>
        <w:rPr>
          <w:sz w:val="18"/>
          <w:szCs w:val="18"/>
        </w:rPr>
      </w:pPr>
    </w:p>
    <w:p w:rsidR="008904D9" w:rsidRDefault="008904D9" w:rsidP="00B3428C">
      <w:pPr>
        <w:pStyle w:val="Zkladntext"/>
        <w:ind w:left="1410" w:hanging="1410"/>
        <w:rPr>
          <w:sz w:val="18"/>
          <w:szCs w:val="18"/>
        </w:rPr>
      </w:pPr>
    </w:p>
    <w:p w:rsidR="008904D9" w:rsidRDefault="008904D9" w:rsidP="00B3428C">
      <w:pPr>
        <w:pStyle w:val="Zkladntext"/>
        <w:ind w:left="1410" w:hanging="1410"/>
        <w:rPr>
          <w:sz w:val="18"/>
          <w:szCs w:val="18"/>
        </w:rPr>
      </w:pPr>
    </w:p>
    <w:p w:rsidR="008904D9" w:rsidRDefault="008904D9" w:rsidP="00B3428C">
      <w:pPr>
        <w:pStyle w:val="Zkladntext"/>
        <w:ind w:left="1410" w:hanging="1410"/>
        <w:rPr>
          <w:sz w:val="18"/>
          <w:szCs w:val="18"/>
        </w:rPr>
      </w:pPr>
    </w:p>
    <w:p w:rsidR="008904D9" w:rsidRDefault="008904D9" w:rsidP="00B3428C">
      <w:pPr>
        <w:pStyle w:val="Zkladntext"/>
        <w:ind w:left="1410" w:hanging="1410"/>
        <w:rPr>
          <w:sz w:val="18"/>
          <w:szCs w:val="18"/>
        </w:rPr>
      </w:pPr>
    </w:p>
    <w:p w:rsidR="008904D9" w:rsidRDefault="008904D9" w:rsidP="00B3428C">
      <w:pPr>
        <w:pStyle w:val="Zkladntext"/>
        <w:ind w:left="1410" w:hanging="1410"/>
        <w:rPr>
          <w:sz w:val="18"/>
          <w:szCs w:val="18"/>
        </w:rPr>
      </w:pPr>
    </w:p>
    <w:p w:rsidR="008904D9" w:rsidRDefault="008904D9" w:rsidP="00B3428C">
      <w:pPr>
        <w:pStyle w:val="Zkladntext"/>
        <w:ind w:left="1410" w:hanging="1410"/>
        <w:rPr>
          <w:sz w:val="18"/>
          <w:szCs w:val="18"/>
        </w:rPr>
      </w:pPr>
    </w:p>
    <w:p w:rsidR="008904D9" w:rsidRPr="00F95FAC" w:rsidRDefault="008904D9" w:rsidP="00B3428C">
      <w:pPr>
        <w:pStyle w:val="Zkladntext"/>
        <w:ind w:left="1410" w:hanging="1410"/>
        <w:rPr>
          <w:sz w:val="18"/>
          <w:szCs w:val="18"/>
        </w:rPr>
      </w:pPr>
    </w:p>
    <w:p w:rsidR="00C32B89" w:rsidRPr="001D2BAF" w:rsidRDefault="00394661" w:rsidP="00B3428C">
      <w:pPr>
        <w:pStyle w:val="Zkladntext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8889</wp:posOffset>
                </wp:positionV>
                <wp:extent cx="6400800" cy="0"/>
                <wp:effectExtent l="0" t="0" r="0" b="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BE22D02" id="Přímá spojnic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7pt" to="7in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"/>
            </w:pict>
          </mc:Fallback>
        </mc:AlternateContent>
      </w:r>
      <w:r w:rsidR="00C32B89" w:rsidRPr="004F1FE9">
        <w:rPr>
          <w:b/>
          <w:i/>
          <w:sz w:val="16"/>
          <w:szCs w:val="16"/>
        </w:rPr>
        <w:t>Tyto údaje jsou údaji orientačními a jejich přesnost je ovlivněna vlastnostmi různých materiálů a nepředpokládanými vlivy při zpracování. Zpracovatel – aplikátor nese odpovědnost za správné použití výrobku podle návodu k</w:t>
      </w:r>
      <w:r w:rsidR="00C32B89">
        <w:rPr>
          <w:b/>
          <w:i/>
          <w:sz w:val="16"/>
          <w:szCs w:val="16"/>
        </w:rPr>
        <w:t xml:space="preserve"> </w:t>
      </w:r>
      <w:r w:rsidR="00C32B89" w:rsidRPr="004F1FE9">
        <w:rPr>
          <w:b/>
          <w:i/>
          <w:sz w:val="16"/>
          <w:szCs w:val="16"/>
        </w:rPr>
        <w:t>použití a za správnou aplikaci nátěrového systému, tj. musí vždy zhodnotit všechny podmínky aplikace a zpracování, které by mohly ovlivnit konečnou kvalitu povrchové úpravy. Proto doporučujeme zpracovateli provést vždy zkoušku na konkrétní pracovní podmínky a druh aplikovaného povrchu. Výše uvedené údaje jsou údaji, které ovlivňují konkrétní pracovní podmínky</w:t>
      </w:r>
      <w:r w:rsidR="00C32B89">
        <w:rPr>
          <w:b/>
          <w:i/>
          <w:sz w:val="16"/>
          <w:szCs w:val="16"/>
        </w:rPr>
        <w:t>,</w:t>
      </w:r>
      <w:r w:rsidR="00C32B89" w:rsidRPr="004F1FE9">
        <w:rPr>
          <w:b/>
          <w:i/>
          <w:sz w:val="16"/>
          <w:szCs w:val="16"/>
        </w:rPr>
        <w:t xml:space="preserve"> a proto nezakládají právní nárok. Informace nad rámec tohoto katalogového listu je třeba konzultovat s</w:t>
      </w:r>
      <w:r w:rsidR="00C32B89">
        <w:rPr>
          <w:b/>
          <w:i/>
          <w:sz w:val="16"/>
          <w:szCs w:val="16"/>
        </w:rPr>
        <w:t xml:space="preserve"> </w:t>
      </w:r>
      <w:r w:rsidR="00C32B89" w:rsidRPr="004F1FE9">
        <w:rPr>
          <w:b/>
          <w:i/>
          <w:sz w:val="16"/>
          <w:szCs w:val="16"/>
        </w:rPr>
        <w:t>výrobcem.</w:t>
      </w:r>
    </w:p>
    <w:p w:rsidR="00C32B89" w:rsidRPr="00EF78E8" w:rsidRDefault="00C32B89" w:rsidP="00B3428C">
      <w:pPr>
        <w:jc w:val="both"/>
        <w:rPr>
          <w:b/>
          <w:i/>
          <w:sz w:val="16"/>
          <w:szCs w:val="16"/>
        </w:rPr>
      </w:pPr>
      <w:r w:rsidRPr="004F1FE9">
        <w:rPr>
          <w:b/>
          <w:i/>
          <w:sz w:val="16"/>
          <w:szCs w:val="16"/>
        </w:rPr>
        <w:t>Výrobce si vyhrazuje právo na změnu v</w:t>
      </w:r>
      <w:r>
        <w:rPr>
          <w:b/>
          <w:i/>
          <w:sz w:val="16"/>
          <w:szCs w:val="16"/>
        </w:rPr>
        <w:t xml:space="preserve"> </w:t>
      </w:r>
      <w:r w:rsidRPr="004F1FE9">
        <w:rPr>
          <w:b/>
          <w:i/>
          <w:sz w:val="16"/>
          <w:szCs w:val="16"/>
        </w:rPr>
        <w:t>katalogových listech bez předchozího upozornění.</w:t>
      </w:r>
    </w:p>
    <w:sectPr w:rsidR="00C32B89" w:rsidRPr="00EF78E8" w:rsidSect="00A642BA">
      <w:headerReference w:type="default" r:id="rId7"/>
      <w:footerReference w:type="default" r:id="rId8"/>
      <w:pgSz w:w="11906" w:h="16838"/>
      <w:pgMar w:top="1134" w:right="1134" w:bottom="1134" w:left="567" w:header="284" w:footer="284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A98" w:rsidRDefault="00863A98" w:rsidP="00B44734">
      <w:r>
        <w:separator/>
      </w:r>
    </w:p>
  </w:endnote>
  <w:endnote w:type="continuationSeparator" w:id="0">
    <w:p w:rsidR="00863A98" w:rsidRDefault="00863A98" w:rsidP="00B44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B89" w:rsidRDefault="00394661">
    <w:pPr>
      <w:pStyle w:val="Zpat"/>
    </w:pPr>
    <w:r>
      <w:rPr>
        <w:noProof/>
        <w:lang w:eastAsia="cs-CZ"/>
      </w:rPr>
      <w:drawing>
        <wp:inline distT="0" distB="0" distL="0" distR="0">
          <wp:extent cx="6057900" cy="495300"/>
          <wp:effectExtent l="0" t="0" r="0" b="0"/>
          <wp:docPr id="5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A98" w:rsidRDefault="00863A98" w:rsidP="00B44734">
      <w:r>
        <w:separator/>
      </w:r>
    </w:p>
  </w:footnote>
  <w:footnote w:type="continuationSeparator" w:id="0">
    <w:p w:rsidR="00863A98" w:rsidRDefault="00863A98" w:rsidP="00B447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B89" w:rsidRDefault="00394661">
    <w:pPr>
      <w:pStyle w:val="Zhlav"/>
    </w:pPr>
    <w:r>
      <w:rPr>
        <w:noProof/>
        <w:lang w:eastAsia="cs-CZ"/>
      </w:rPr>
      <w:drawing>
        <wp:inline distT="0" distB="0" distL="0" distR="0">
          <wp:extent cx="6067425" cy="619125"/>
          <wp:effectExtent l="0" t="0" r="0" b="0"/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32B89" w:rsidRDefault="00C32B8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734"/>
    <w:rsid w:val="000074AB"/>
    <w:rsid w:val="00033EC2"/>
    <w:rsid w:val="00034150"/>
    <w:rsid w:val="00081D27"/>
    <w:rsid w:val="0009631C"/>
    <w:rsid w:val="000C1EA8"/>
    <w:rsid w:val="000C2FDC"/>
    <w:rsid w:val="000C3BC0"/>
    <w:rsid w:val="000E5904"/>
    <w:rsid w:val="00104B54"/>
    <w:rsid w:val="001173AA"/>
    <w:rsid w:val="0012598C"/>
    <w:rsid w:val="001D2BAF"/>
    <w:rsid w:val="001D2F18"/>
    <w:rsid w:val="00202DE3"/>
    <w:rsid w:val="00204CC3"/>
    <w:rsid w:val="002058B7"/>
    <w:rsid w:val="00212C69"/>
    <w:rsid w:val="00226AB4"/>
    <w:rsid w:val="002315D2"/>
    <w:rsid w:val="00260B8E"/>
    <w:rsid w:val="00261CD2"/>
    <w:rsid w:val="00281D22"/>
    <w:rsid w:val="002844F7"/>
    <w:rsid w:val="00334079"/>
    <w:rsid w:val="0034624B"/>
    <w:rsid w:val="00353E4C"/>
    <w:rsid w:val="00393F22"/>
    <w:rsid w:val="00394661"/>
    <w:rsid w:val="003A0FE7"/>
    <w:rsid w:val="003D0567"/>
    <w:rsid w:val="004070C2"/>
    <w:rsid w:val="00412110"/>
    <w:rsid w:val="004218BF"/>
    <w:rsid w:val="00436CCD"/>
    <w:rsid w:val="004712BA"/>
    <w:rsid w:val="00477AE8"/>
    <w:rsid w:val="00480548"/>
    <w:rsid w:val="004F1FE9"/>
    <w:rsid w:val="0050398D"/>
    <w:rsid w:val="00505829"/>
    <w:rsid w:val="0050760A"/>
    <w:rsid w:val="00520CA8"/>
    <w:rsid w:val="00550E87"/>
    <w:rsid w:val="0055541C"/>
    <w:rsid w:val="00575457"/>
    <w:rsid w:val="00576665"/>
    <w:rsid w:val="005B01EF"/>
    <w:rsid w:val="005C2D1C"/>
    <w:rsid w:val="00625B15"/>
    <w:rsid w:val="00631069"/>
    <w:rsid w:val="00634991"/>
    <w:rsid w:val="00634D85"/>
    <w:rsid w:val="006910F0"/>
    <w:rsid w:val="006A35DE"/>
    <w:rsid w:val="006B1292"/>
    <w:rsid w:val="006B71F0"/>
    <w:rsid w:val="006C3A84"/>
    <w:rsid w:val="00716267"/>
    <w:rsid w:val="007252DF"/>
    <w:rsid w:val="007366B8"/>
    <w:rsid w:val="00750E23"/>
    <w:rsid w:val="00761B1D"/>
    <w:rsid w:val="00765845"/>
    <w:rsid w:val="00781649"/>
    <w:rsid w:val="007A53E6"/>
    <w:rsid w:val="007B0CA1"/>
    <w:rsid w:val="00815A5E"/>
    <w:rsid w:val="0082101B"/>
    <w:rsid w:val="0084004A"/>
    <w:rsid w:val="00840392"/>
    <w:rsid w:val="00852202"/>
    <w:rsid w:val="00863A98"/>
    <w:rsid w:val="00863BDF"/>
    <w:rsid w:val="008904D9"/>
    <w:rsid w:val="009361D0"/>
    <w:rsid w:val="009562F9"/>
    <w:rsid w:val="009871F4"/>
    <w:rsid w:val="009C1BD7"/>
    <w:rsid w:val="009D0823"/>
    <w:rsid w:val="00A009C3"/>
    <w:rsid w:val="00A44914"/>
    <w:rsid w:val="00A50E20"/>
    <w:rsid w:val="00A642BA"/>
    <w:rsid w:val="00A70D07"/>
    <w:rsid w:val="00A86AB3"/>
    <w:rsid w:val="00AC5ED7"/>
    <w:rsid w:val="00B3428C"/>
    <w:rsid w:val="00B40F1A"/>
    <w:rsid w:val="00B44734"/>
    <w:rsid w:val="00B810B9"/>
    <w:rsid w:val="00C32B89"/>
    <w:rsid w:val="00C727D0"/>
    <w:rsid w:val="00C729CD"/>
    <w:rsid w:val="00CB0F20"/>
    <w:rsid w:val="00CC6A13"/>
    <w:rsid w:val="00D125FA"/>
    <w:rsid w:val="00D62DE8"/>
    <w:rsid w:val="00D9779F"/>
    <w:rsid w:val="00DC3BFE"/>
    <w:rsid w:val="00DC4AD0"/>
    <w:rsid w:val="00DC6B8A"/>
    <w:rsid w:val="00E254C9"/>
    <w:rsid w:val="00E61DB5"/>
    <w:rsid w:val="00E623A6"/>
    <w:rsid w:val="00E82EFB"/>
    <w:rsid w:val="00EF6B7A"/>
    <w:rsid w:val="00EF78E8"/>
    <w:rsid w:val="00F22684"/>
    <w:rsid w:val="00F378AB"/>
    <w:rsid w:val="00F53687"/>
    <w:rsid w:val="00F95FAC"/>
    <w:rsid w:val="00FD2770"/>
    <w:rsid w:val="00FD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04FC506-98F0-482D-B5E3-932B666FC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3BDF"/>
    <w:rPr>
      <w:rFonts w:ascii="Times New Roman" w:eastAsia="Times New Roman" w:hAnsi="Times New Roman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863BDF"/>
    <w:pPr>
      <w:keepNext/>
      <w:outlineLvl w:val="2"/>
    </w:pPr>
    <w:rPr>
      <w:rFonts w:ascii="Arial" w:hAnsi="Arial" w:cs="Arial"/>
      <w:b/>
      <w:bCs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863BDF"/>
    <w:rPr>
      <w:rFonts w:ascii="Arial" w:hAnsi="Arial" w:cs="Arial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44734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B44734"/>
    <w:rPr>
      <w:rFonts w:cs="Times New Roman"/>
    </w:rPr>
  </w:style>
  <w:style w:type="paragraph" w:styleId="Zpat">
    <w:name w:val="footer"/>
    <w:basedOn w:val="Normln"/>
    <w:link w:val="ZpatChar"/>
    <w:uiPriority w:val="99"/>
    <w:rsid w:val="00B44734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B44734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B44734"/>
    <w:rPr>
      <w:rFonts w:ascii="Tahoma" w:eastAsia="Calibr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44734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863BDF"/>
    <w:pPr>
      <w:jc w:val="both"/>
    </w:pPr>
    <w:rPr>
      <w:rFonts w:ascii="Arial" w:hAnsi="Arial" w:cs="Arial"/>
      <w:sz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863BDF"/>
    <w:rPr>
      <w:rFonts w:ascii="Arial" w:hAnsi="Arial" w:cs="Arial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rsid w:val="00863BDF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77AE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569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Výrobek :                                                                              Datum aktualizace: 30</vt:lpstr>
    </vt:vector>
  </TitlesOfParts>
  <Company/>
  <LinksUpToDate>false</LinksUpToDate>
  <CharactersWithSpaces>3923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Výrobek :                                                                              Datum aktualizace: 30</dc:title>
  <dc:subject/>
  <dc:creator>Prikryl</dc:creator>
  <cp:keywords/>
  <dc:description/>
  <cp:lastModifiedBy>PC11</cp:lastModifiedBy>
  <cp:revision>5</cp:revision>
  <dcterms:created xsi:type="dcterms:W3CDTF">2016-10-25T11:51:00Z</dcterms:created>
  <dcterms:modified xsi:type="dcterms:W3CDTF">2017-02-08T13:26:00Z</dcterms:modified>
</cp:coreProperties>
</file>